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Spacing w:w="12" w:type="dxa"/>
        <w:tblCellMar>
          <w:top w:w="24" w:type="dxa"/>
          <w:left w:w="24" w:type="dxa"/>
          <w:bottom w:w="24" w:type="dxa"/>
          <w:right w:w="24" w:type="dxa"/>
        </w:tblCellMar>
        <w:tblLook w:val="04A0"/>
      </w:tblPr>
      <w:tblGrid>
        <w:gridCol w:w="10800"/>
      </w:tblGrid>
      <w:tr w:rsidR="00BB63D8" w:rsidTr="00621A07">
        <w:trPr>
          <w:tblCellSpacing w:w="12" w:type="dxa"/>
        </w:trPr>
        <w:tc>
          <w:tcPr>
            <w:tcW w:w="0" w:type="auto"/>
            <w:vAlign w:val="center"/>
            <w:hideMark/>
          </w:tcPr>
          <w:p w:rsidR="00BB63D8" w:rsidRPr="00621A07" w:rsidRDefault="00D05B31" w:rsidP="00621A07">
            <w:pPr>
              <w:pStyle w:val="Heading2"/>
              <w:jc w:val="center"/>
              <w:rPr>
                <w:rFonts w:eastAsia="Times New Roman"/>
                <w:sz w:val="24"/>
              </w:rPr>
            </w:pPr>
            <w:r w:rsidRPr="00621A07">
              <w:rPr>
                <w:rFonts w:ascii="Helvetica" w:eastAsia="Times New Roman" w:hAnsi="Helvetica" w:cs="Helvetica"/>
                <w:color w:val="FF0000"/>
                <w:sz w:val="24"/>
              </w:rPr>
              <w:t>Alien 4</w:t>
            </w:r>
            <w:r w:rsidRPr="00621A07">
              <w:rPr>
                <w:rFonts w:ascii="Helvetica" w:eastAsia="Times New Roman" w:hAnsi="Helvetica" w:cs="Helvetica"/>
                <w:sz w:val="24"/>
              </w:rPr>
              <w:t xml:space="preserve"> </w:t>
            </w:r>
            <w:r w:rsidR="00621A07">
              <w:rPr>
                <w:rFonts w:ascii="Helvetica" w:eastAsia="Times New Roman" w:hAnsi="Helvetica" w:cs="Helvetica"/>
                <w:sz w:val="24"/>
              </w:rPr>
              <w:br/>
            </w:r>
            <w:r w:rsidRPr="00621A07">
              <w:rPr>
                <w:rFonts w:ascii="Helvetica" w:eastAsia="Times New Roman" w:hAnsi="Helvetica" w:cs="Helvetica"/>
                <w:sz w:val="24"/>
              </w:rPr>
              <w:t>Due Wed</w:t>
            </w:r>
            <w:r w:rsidR="002E1139">
              <w:rPr>
                <w:rFonts w:ascii="Helvetica" w:eastAsia="Times New Roman" w:hAnsi="Helvetica" w:cs="Helvetica"/>
                <w:sz w:val="24"/>
              </w:rPr>
              <w:t>nesday,</w:t>
            </w:r>
            <w:r w:rsidRPr="00621A07">
              <w:rPr>
                <w:rFonts w:ascii="Helvetica" w:eastAsia="Times New Roman" w:hAnsi="Helvetica" w:cs="Helvetica"/>
                <w:sz w:val="24"/>
              </w:rPr>
              <w:t xml:space="preserve"> Nov 12, Midnight</w:t>
            </w:r>
          </w:p>
          <w:tbl>
            <w:tblPr>
              <w:tblW w:w="8388" w:type="dxa"/>
              <w:jc w:val="center"/>
              <w:tblCellSpacing w:w="15" w:type="dxa"/>
              <w:tblCellMar>
                <w:top w:w="15" w:type="dxa"/>
                <w:left w:w="15" w:type="dxa"/>
                <w:bottom w:w="15" w:type="dxa"/>
                <w:right w:w="15" w:type="dxa"/>
              </w:tblCellMar>
              <w:tblLook w:val="04A0"/>
            </w:tblPr>
            <w:tblGrid>
              <w:gridCol w:w="8388"/>
            </w:tblGrid>
            <w:tr w:rsidR="00BB63D8" w:rsidRPr="00621A07">
              <w:trPr>
                <w:trHeight w:val="5364"/>
                <w:tblCellSpacing w:w="15" w:type="dxa"/>
                <w:jc w:val="center"/>
              </w:trPr>
              <w:tc>
                <w:tcPr>
                  <w:tcW w:w="8964" w:type="dxa"/>
                  <w:shd w:val="clear" w:color="auto" w:fill="FFE1E1"/>
                  <w:vAlign w:val="center"/>
                  <w:hideMark/>
                </w:tcPr>
                <w:p w:rsidR="00BB63D8" w:rsidRPr="00621A07" w:rsidRDefault="00D05B31">
                  <w:pPr>
                    <w:pStyle w:val="Heading2"/>
                    <w:rPr>
                      <w:rFonts w:eastAsia="Times New Roman"/>
                      <w:sz w:val="24"/>
                    </w:rPr>
                  </w:pPr>
                  <w:r w:rsidRPr="00621A07">
                    <w:rPr>
                      <w:rFonts w:ascii="Helvetica" w:eastAsia="Times New Roman" w:hAnsi="Helvetica" w:cs="Helvetica"/>
                      <w:sz w:val="24"/>
                    </w:rPr>
                    <w:t>Facts about Genomes. </w:t>
                  </w:r>
                </w:p>
                <w:p w:rsidR="00BB63D8" w:rsidRPr="00621A07" w:rsidRDefault="00D05B31">
                  <w:pPr>
                    <w:numPr>
                      <w:ilvl w:val="0"/>
                      <w:numId w:val="1"/>
                    </w:numPr>
                    <w:spacing w:before="100" w:beforeAutospacing="1" w:after="100" w:afterAutospacing="1"/>
                    <w:rPr>
                      <w:rFonts w:eastAsia="Times New Roman"/>
                    </w:rPr>
                  </w:pPr>
                  <w:r w:rsidRPr="00621A07">
                    <w:rPr>
                      <w:rFonts w:ascii="Helvetica" w:eastAsia="Times New Roman" w:hAnsi="Helvetica" w:cs="Helvetica"/>
                    </w:rPr>
                    <w:t xml:space="preserve">There are 100 trillion (1012) cells in your body. Each cell contains DNA double helix </w:t>
                  </w:r>
                  <w:proofErr w:type="spellStart"/>
                  <w:r w:rsidRPr="00621A07">
                    <w:rPr>
                      <w:rFonts w:ascii="Helvetica" w:eastAsia="Times New Roman" w:hAnsi="Helvetica" w:cs="Helvetica"/>
                    </w:rPr>
                    <w:t>totalling</w:t>
                  </w:r>
                  <w:proofErr w:type="spellEnd"/>
                  <w:r w:rsidRPr="00621A07">
                    <w:rPr>
                      <w:rFonts w:ascii="Helvetica" w:eastAsia="Times New Roman" w:hAnsi="Helvetica" w:cs="Helvetica"/>
                    </w:rPr>
                    <w:t xml:space="preserve"> three billion (3 x 109) base pairs.</w:t>
                  </w:r>
                </w:p>
                <w:p w:rsidR="00BB63D8" w:rsidRPr="00621A07" w:rsidRDefault="00D05B31">
                  <w:pPr>
                    <w:numPr>
                      <w:ilvl w:val="0"/>
                      <w:numId w:val="1"/>
                    </w:numPr>
                    <w:spacing w:before="100" w:beforeAutospacing="1" w:after="100" w:afterAutospacing="1"/>
                    <w:rPr>
                      <w:rFonts w:eastAsia="Times New Roman"/>
                    </w:rPr>
                  </w:pPr>
                  <w:r w:rsidRPr="00621A07">
                    <w:rPr>
                      <w:rFonts w:ascii="Helvetica" w:eastAsia="Times New Roman" w:hAnsi="Helvetica" w:cs="Helvetica"/>
                    </w:rPr>
                    <w:t>If unwound and linked together, the strands of DNA in one cell would stretch almost six feet but would be only 50 trillionths of an inch wide.</w:t>
                  </w:r>
                </w:p>
                <w:p w:rsidR="00BB63D8" w:rsidRPr="00621A07" w:rsidRDefault="00D05B31">
                  <w:pPr>
                    <w:numPr>
                      <w:ilvl w:val="0"/>
                      <w:numId w:val="1"/>
                    </w:numPr>
                    <w:spacing w:before="100" w:beforeAutospacing="1" w:after="100" w:afterAutospacing="1"/>
                    <w:rPr>
                      <w:rFonts w:eastAsia="Times New Roman"/>
                    </w:rPr>
                  </w:pPr>
                  <w:r w:rsidRPr="00621A07">
                    <w:rPr>
                      <w:rFonts w:ascii="Helvetica" w:eastAsia="Times New Roman" w:hAnsi="Helvetica" w:cs="Helvetica"/>
                    </w:rPr>
                    <w:t>It would take about 9.5 years to read out loud (without stopping) the 3 billion bases in a person's genome sequence, if you read at a rate of 10 bases per second.</w:t>
                  </w:r>
                </w:p>
                <w:p w:rsidR="00BB63D8" w:rsidRPr="00621A07" w:rsidRDefault="00D05B31">
                  <w:pPr>
                    <w:numPr>
                      <w:ilvl w:val="0"/>
                      <w:numId w:val="1"/>
                    </w:numPr>
                    <w:spacing w:before="100" w:beforeAutospacing="1" w:after="100" w:afterAutospacing="1"/>
                    <w:rPr>
                      <w:rFonts w:eastAsia="Times New Roman"/>
                    </w:rPr>
                  </w:pPr>
                  <w:r w:rsidRPr="00621A07">
                    <w:rPr>
                      <w:rFonts w:ascii="Helvetica" w:eastAsia="Times New Roman" w:hAnsi="Helvetica" w:cs="Helvetica"/>
                    </w:rPr>
                    <w:t>If all the DNA in your body was put end to end, it would reach to the sun and back over 600 times (100 trillion times six feet divided by 92 million miles).</w:t>
                  </w:r>
                </w:p>
                <w:p w:rsidR="00BB63D8" w:rsidRPr="00621A07" w:rsidRDefault="00D05B31">
                  <w:pPr>
                    <w:numPr>
                      <w:ilvl w:val="0"/>
                      <w:numId w:val="1"/>
                    </w:numPr>
                    <w:spacing w:before="100" w:beforeAutospacing="1" w:after="100" w:afterAutospacing="1"/>
                    <w:rPr>
                      <w:rFonts w:eastAsia="Times New Roman"/>
                    </w:rPr>
                  </w:pPr>
                  <w:r w:rsidRPr="00621A07">
                    <w:rPr>
                      <w:rFonts w:ascii="Helvetica" w:eastAsia="Times New Roman" w:hAnsi="Helvetica" w:cs="Helvetica"/>
                    </w:rPr>
                    <w:t>Human DNA is 98 percent identical to chimpanzee DNA. Human DNA is 30% identical to E. coli DNA.</w:t>
                  </w:r>
                </w:p>
                <w:p w:rsidR="00BB63D8" w:rsidRPr="00621A07" w:rsidRDefault="00D05B31">
                  <w:pPr>
                    <w:numPr>
                      <w:ilvl w:val="0"/>
                      <w:numId w:val="1"/>
                    </w:numPr>
                    <w:spacing w:before="100" w:beforeAutospacing="1" w:after="100" w:afterAutospacing="1"/>
                    <w:rPr>
                      <w:rFonts w:eastAsia="Times New Roman"/>
                    </w:rPr>
                  </w:pPr>
                  <w:r w:rsidRPr="00621A07">
                    <w:rPr>
                      <w:rFonts w:ascii="Helvetica" w:eastAsia="Times New Roman" w:hAnsi="Helvetica" w:cs="Helvetica"/>
                    </w:rPr>
                    <w:t xml:space="preserve">The average amount of genetic difference between any two humans is 0.2 %, or one in 500 bases. Chimpanzees differ by 0.8 %. </w:t>
                  </w:r>
                </w:p>
                <w:p w:rsidR="00BB63D8" w:rsidRPr="00621A07" w:rsidRDefault="00D05B31">
                  <w:pPr>
                    <w:pStyle w:val="NormalWeb"/>
                  </w:pPr>
                  <w:r w:rsidRPr="00621A07">
                    <w:rPr>
                      <w:rFonts w:ascii="Helvetica" w:hAnsi="Helvetica" w:cs="Helvetica"/>
                    </w:rPr>
                    <w:t>Useful Sites</w:t>
                  </w:r>
                </w:p>
                <w:p w:rsidR="00BB63D8" w:rsidRPr="00621A07" w:rsidRDefault="00525722">
                  <w:pPr>
                    <w:numPr>
                      <w:ilvl w:val="0"/>
                      <w:numId w:val="2"/>
                    </w:numPr>
                    <w:spacing w:before="100" w:beforeAutospacing="1" w:after="100" w:afterAutospacing="1"/>
                    <w:rPr>
                      <w:rFonts w:eastAsia="Times New Roman"/>
                    </w:rPr>
                  </w:pPr>
                  <w:hyperlink r:id="rId5" w:tgtFrame="_blank" w:history="1">
                    <w:r w:rsidR="00D05B31" w:rsidRPr="00621A07">
                      <w:rPr>
                        <w:rStyle w:val="Hyperlink"/>
                        <w:rFonts w:ascii="Helvetica" w:eastAsia="Times New Roman" w:hAnsi="Helvetica" w:cs="Helvetica"/>
                      </w:rPr>
                      <w:t>NCBI</w:t>
                    </w:r>
                  </w:hyperlink>
                  <w:r w:rsidR="00D05B31" w:rsidRPr="00621A07">
                    <w:rPr>
                      <w:rFonts w:ascii="Helvetica" w:eastAsia="Times New Roman" w:hAnsi="Helvetica" w:cs="Helvetica"/>
                    </w:rPr>
                    <w:t xml:space="preserve"> (National Center for Biotechnology Information)</w:t>
                  </w:r>
                </w:p>
                <w:p w:rsidR="00BB63D8" w:rsidRPr="00621A07" w:rsidRDefault="00525722">
                  <w:pPr>
                    <w:numPr>
                      <w:ilvl w:val="0"/>
                      <w:numId w:val="2"/>
                    </w:numPr>
                    <w:spacing w:before="100" w:beforeAutospacing="1" w:after="100" w:afterAutospacing="1"/>
                    <w:rPr>
                      <w:rFonts w:eastAsia="Times New Roman"/>
                    </w:rPr>
                  </w:pPr>
                  <w:hyperlink r:id="rId6" w:tgtFrame="_blank" w:history="1">
                    <w:r w:rsidR="00D05B31" w:rsidRPr="00621A07">
                      <w:rPr>
                        <w:rStyle w:val="Hyperlink"/>
                        <w:rFonts w:ascii="Helvetica" w:eastAsia="Times New Roman" w:hAnsi="Helvetica" w:cs="Helvetica"/>
                      </w:rPr>
                      <w:t>OMIM</w:t>
                    </w:r>
                  </w:hyperlink>
                  <w:r w:rsidR="00D05B31" w:rsidRPr="00621A07">
                    <w:rPr>
                      <w:rFonts w:ascii="Helvetica" w:eastAsia="Times New Roman" w:hAnsi="Helvetica" w:cs="Helvetica"/>
                    </w:rPr>
                    <w:t xml:space="preserve"> (Online </w:t>
                  </w:r>
                  <w:proofErr w:type="spellStart"/>
                  <w:r w:rsidR="00D05B31" w:rsidRPr="00621A07">
                    <w:rPr>
                      <w:rFonts w:ascii="Helvetica" w:eastAsia="Times New Roman" w:hAnsi="Helvetica" w:cs="Helvetica"/>
                    </w:rPr>
                    <w:t>Mendelian</w:t>
                  </w:r>
                  <w:proofErr w:type="spellEnd"/>
                  <w:r w:rsidR="00D05B31" w:rsidRPr="00621A07">
                    <w:rPr>
                      <w:rFonts w:ascii="Helvetica" w:eastAsia="Times New Roman" w:hAnsi="Helvetica" w:cs="Helvetica"/>
                    </w:rPr>
                    <w:t xml:space="preserve"> Inheritance in Man)</w:t>
                  </w:r>
                </w:p>
                <w:p w:rsidR="00BB63D8" w:rsidRPr="00621A07" w:rsidRDefault="00525722">
                  <w:pPr>
                    <w:numPr>
                      <w:ilvl w:val="0"/>
                      <w:numId w:val="2"/>
                    </w:numPr>
                    <w:spacing w:before="100" w:beforeAutospacing="1" w:after="100" w:afterAutospacing="1"/>
                    <w:rPr>
                      <w:rFonts w:eastAsia="Times New Roman"/>
                    </w:rPr>
                  </w:pPr>
                  <w:hyperlink r:id="rId7" w:tgtFrame="_blank" w:history="1">
                    <w:r w:rsidR="00D05B31" w:rsidRPr="00621A07">
                      <w:rPr>
                        <w:rStyle w:val="Hyperlink"/>
                        <w:rFonts w:ascii="Helvetica" w:eastAsia="Times New Roman" w:hAnsi="Helvetica" w:cs="Helvetica"/>
                      </w:rPr>
                      <w:t>BLAST</w:t>
                    </w:r>
                  </w:hyperlink>
                  <w:r w:rsidR="00D05B31" w:rsidRPr="00621A07">
                    <w:rPr>
                      <w:rFonts w:ascii="Helvetica" w:eastAsia="Times New Roman" w:hAnsi="Helvetica" w:cs="Helvetica"/>
                    </w:rPr>
                    <w:t xml:space="preserve"> DNA-DNA comparison</w:t>
                  </w:r>
                </w:p>
                <w:p w:rsidR="00BB63D8" w:rsidRPr="00621A07" w:rsidRDefault="00525722">
                  <w:pPr>
                    <w:numPr>
                      <w:ilvl w:val="0"/>
                      <w:numId w:val="2"/>
                    </w:numPr>
                    <w:spacing w:before="100" w:beforeAutospacing="1" w:after="100" w:afterAutospacing="1"/>
                    <w:rPr>
                      <w:rFonts w:eastAsia="Times New Roman"/>
                    </w:rPr>
                  </w:pPr>
                  <w:hyperlink r:id="rId8" w:tgtFrame="_blank" w:history="1">
                    <w:proofErr w:type="spellStart"/>
                    <w:r w:rsidR="00D05B31" w:rsidRPr="00621A07">
                      <w:rPr>
                        <w:rStyle w:val="Hyperlink"/>
                        <w:rFonts w:ascii="Helvetica" w:eastAsia="Times New Roman" w:hAnsi="Helvetica" w:cs="Helvetica"/>
                      </w:rPr>
                      <w:t>Webcutter</w:t>
                    </w:r>
                    <w:proofErr w:type="spellEnd"/>
                  </w:hyperlink>
                  <w:r w:rsidR="00D05B31" w:rsidRPr="00621A07">
                    <w:rPr>
                      <w:rFonts w:ascii="Helvetica" w:eastAsia="Times New Roman" w:hAnsi="Helvetica" w:cs="Helvetica"/>
                    </w:rPr>
                    <w:t xml:space="preserve"> Restriction enzyme mapping</w:t>
                  </w:r>
                </w:p>
                <w:p w:rsidR="00BB63D8" w:rsidRPr="00047B7B" w:rsidRDefault="00525722" w:rsidP="00047B7B">
                  <w:pPr>
                    <w:numPr>
                      <w:ilvl w:val="0"/>
                      <w:numId w:val="2"/>
                    </w:numPr>
                    <w:spacing w:before="100" w:beforeAutospacing="1" w:after="100" w:afterAutospacing="1"/>
                    <w:rPr>
                      <w:rFonts w:eastAsia="Times New Roman"/>
                    </w:rPr>
                  </w:pPr>
                  <w:hyperlink r:id="rId9" w:tgtFrame="_blank" w:history="1">
                    <w:r w:rsidR="00D05B31" w:rsidRPr="00621A07">
                      <w:rPr>
                        <w:rStyle w:val="Hyperlink"/>
                        <w:rFonts w:ascii="Helvetica" w:eastAsia="Times New Roman" w:hAnsi="Helvetica" w:cs="Helvetica"/>
                      </w:rPr>
                      <w:t>Human Genome</w:t>
                    </w:r>
                  </w:hyperlink>
                  <w:r w:rsidR="00D05B31" w:rsidRPr="00621A07">
                    <w:rPr>
                      <w:rFonts w:eastAsia="Times New Roman"/>
                    </w:rPr>
                    <w:t xml:space="preserve"> </w:t>
                  </w:r>
                </w:p>
              </w:tc>
            </w:tr>
          </w:tbl>
          <w:p w:rsidR="00BB63D8" w:rsidRDefault="00D05B31" w:rsidP="00621A07">
            <w:pPr>
              <w:spacing w:before="100" w:beforeAutospacing="1" w:after="100" w:afterAutospacing="1"/>
            </w:pPr>
            <w:r>
              <w:rPr>
                <w:rFonts w:ascii="Helvetica" w:hAnsi="Helvetica" w:cs="Helvetica"/>
                <w:b/>
                <w:bCs/>
              </w:rPr>
              <w:t xml:space="preserve">1. (15 pts) In Florida, </w:t>
            </w:r>
            <w:proofErr w:type="spellStart"/>
            <w:r>
              <w:rPr>
                <w:rFonts w:ascii="Helvetica" w:hAnsi="Helvetica" w:cs="Helvetica"/>
                <w:b/>
                <w:bCs/>
              </w:rPr>
              <w:t>cryptozoologists</w:t>
            </w:r>
            <w:proofErr w:type="spellEnd"/>
            <w:r>
              <w:rPr>
                <w:rFonts w:ascii="Helvetica" w:hAnsi="Helvetica" w:cs="Helvetica"/>
                <w:b/>
                <w:bCs/>
              </w:rPr>
              <w:t xml:space="preserve"> track the </w:t>
            </w:r>
            <w:hyperlink r:id="rId10" w:tgtFrame="_blank" w:history="1">
              <w:r>
                <w:rPr>
                  <w:rStyle w:val="Hyperlink"/>
                  <w:rFonts w:ascii="Helvetica" w:hAnsi="Helvetica" w:cs="Helvetica"/>
                  <w:b/>
                  <w:bCs/>
                </w:rPr>
                <w:t>S</w:t>
              </w:r>
              <w:r w:rsidR="00032A9A">
                <w:rPr>
                  <w:rStyle w:val="Hyperlink"/>
                  <w:rFonts w:ascii="Helvetica" w:hAnsi="Helvetica" w:cs="Helvetica"/>
                  <w:b/>
                  <w:bCs/>
                </w:rPr>
                <w:t>kunk</w:t>
              </w:r>
              <w:r>
                <w:rPr>
                  <w:rStyle w:val="Hyperlink"/>
                  <w:rFonts w:ascii="Helvetica" w:hAnsi="Helvetica" w:cs="Helvetica"/>
                  <w:b/>
                  <w:bCs/>
                </w:rPr>
                <w:t xml:space="preserve"> Ape</w:t>
              </w:r>
            </w:hyperlink>
            <w:r>
              <w:rPr>
                <w:rFonts w:ascii="Helvetica" w:hAnsi="Helvetica" w:cs="Helvetica"/>
                <w:b/>
                <w:bCs/>
              </w:rPr>
              <w:t>.</w:t>
            </w:r>
          </w:p>
          <w:p w:rsidR="00BB63D8" w:rsidRDefault="00D05B31">
            <w:pPr>
              <w:pStyle w:val="NormalWeb"/>
            </w:pPr>
            <w:r>
              <w:rPr>
                <w:rFonts w:ascii="Helvetica" w:hAnsi="Helvetica" w:cs="Helvetica"/>
              </w:rPr>
              <w:t>A. Suppose trackers of the S</w:t>
            </w:r>
            <w:r w:rsidR="00032A9A">
              <w:rPr>
                <w:rFonts w:ascii="Helvetica" w:hAnsi="Helvetica" w:cs="Helvetica"/>
              </w:rPr>
              <w:t>kunk</w:t>
            </w:r>
            <w:r>
              <w:rPr>
                <w:rFonts w:ascii="Helvetica" w:hAnsi="Helvetica" w:cs="Helvetica"/>
              </w:rPr>
              <w:t xml:space="preserve"> Ape find a swath of orange hair which they sample for DNA. What technique can they use to analyze the DNA? What kind of small sequence(s) do the geneticists need to guess first, and why?</w:t>
            </w:r>
          </w:p>
          <w:p w:rsidR="00BB63D8" w:rsidRDefault="00D05B31">
            <w:pPr>
              <w:pStyle w:val="NormalWeb"/>
            </w:pPr>
            <w:r>
              <w:rPr>
                <w:rFonts w:ascii="Helvetica" w:hAnsi="Helvetica" w:cs="Helvetica"/>
              </w:rPr>
              <w:t>B. Suppose the S</w:t>
            </w:r>
            <w:r w:rsidR="00032A9A">
              <w:rPr>
                <w:rFonts w:ascii="Helvetica" w:hAnsi="Helvetica" w:cs="Helvetica"/>
              </w:rPr>
              <w:t>kunk</w:t>
            </w:r>
            <w:r>
              <w:rPr>
                <w:rFonts w:ascii="Helvetica" w:hAnsi="Helvetica" w:cs="Helvetica"/>
              </w:rPr>
              <w:t xml:space="preserve"> Ape genome differs from the </w:t>
            </w:r>
            <w:r w:rsidR="005D478B">
              <w:rPr>
                <w:rFonts w:ascii="Helvetica" w:hAnsi="Helvetica" w:cs="Helvetica"/>
              </w:rPr>
              <w:t xml:space="preserve">NCBI </w:t>
            </w:r>
            <w:r>
              <w:rPr>
                <w:rFonts w:ascii="Helvetica" w:hAnsi="Helvetica" w:cs="Helvetica"/>
              </w:rPr>
              <w:t xml:space="preserve">human genome by 12 million base pairs. Do you think the creature is human? On what basis do you decide?  </w:t>
            </w:r>
          </w:p>
          <w:p w:rsidR="00BB63D8" w:rsidRDefault="00D05B31">
            <w:pPr>
              <w:pStyle w:val="NormalWeb"/>
            </w:pPr>
            <w:r>
              <w:rPr>
                <w:rFonts w:ascii="Helvetica" w:hAnsi="Helvetica" w:cs="Helvetica"/>
              </w:rPr>
              <w:t>C. Suppose you capture a Swamp Ape covered in orange fur. Is the creature human?  Now how do you decide?</w:t>
            </w:r>
          </w:p>
          <w:p w:rsidR="00BB63D8" w:rsidRDefault="00BB63D8">
            <w:pPr>
              <w:pStyle w:val="NormalWeb"/>
            </w:pPr>
          </w:p>
          <w:p w:rsidR="00BB63D8" w:rsidRDefault="00D05B31">
            <w:pPr>
              <w:spacing w:before="100" w:beforeAutospacing="1" w:after="100" w:afterAutospacing="1"/>
            </w:pPr>
            <w:r>
              <w:rPr>
                <w:rFonts w:ascii="Helvetica" w:hAnsi="Helvetica" w:cs="Helvetica"/>
                <w:b/>
                <w:bCs/>
              </w:rPr>
              <w:t>2. (15 pts) You are a doctor assessing the condition of a deformed newborn. The newborn genome has a gene that includes this sequence:</w:t>
            </w:r>
          </w:p>
          <w:p w:rsidR="00BB63D8" w:rsidRPr="00621A07" w:rsidRDefault="00D05B31">
            <w:pPr>
              <w:pStyle w:val="Heading2"/>
              <w:rPr>
                <w:rFonts w:eastAsia="Times New Roman"/>
                <w:b w:val="0"/>
                <w:bCs w:val="0"/>
                <w:color w:val="000000"/>
                <w:sz w:val="24"/>
                <w:szCs w:val="24"/>
              </w:rPr>
            </w:pPr>
            <w:proofErr w:type="spellStart"/>
            <w:r w:rsidRPr="00621A07">
              <w:rPr>
                <w:rFonts w:ascii="Courier New" w:eastAsia="Times New Roman" w:hAnsi="Courier New" w:cs="Courier New"/>
                <w:b w:val="0"/>
                <w:bCs w:val="0"/>
                <w:color w:val="000000"/>
                <w:sz w:val="24"/>
                <w:szCs w:val="24"/>
              </w:rPr>
              <w:t>aatgttattagtcttttttcccctgtctaattggtgggggcctgatggaa</w:t>
            </w:r>
            <w:proofErr w:type="spellEnd"/>
            <w:r w:rsidRPr="00621A07">
              <w:rPr>
                <w:rFonts w:ascii="Courier New" w:eastAsia="Times New Roman" w:hAnsi="Courier New" w:cs="Courier New"/>
                <w:b w:val="0"/>
                <w:bCs w:val="0"/>
                <w:color w:val="000000"/>
                <w:sz w:val="24"/>
                <w:szCs w:val="24"/>
              </w:rPr>
              <w:t xml:space="preserve"> </w:t>
            </w:r>
            <w:proofErr w:type="spellStart"/>
            <w:r w:rsidRPr="00621A07">
              <w:rPr>
                <w:rFonts w:ascii="Courier New" w:eastAsia="Times New Roman" w:hAnsi="Courier New" w:cs="Courier New"/>
                <w:b w:val="0"/>
                <w:bCs w:val="0"/>
                <w:color w:val="000000"/>
                <w:sz w:val="24"/>
                <w:szCs w:val="24"/>
              </w:rPr>
              <w:t>gagggagtttggaggaaggtggagaactcctaaagaccaaaaaagtgaac</w:t>
            </w:r>
            <w:proofErr w:type="spellEnd"/>
            <w:r w:rsidRPr="00621A07">
              <w:rPr>
                <w:rFonts w:ascii="Courier New" w:eastAsia="Times New Roman" w:hAnsi="Courier New" w:cs="Courier New"/>
                <w:b w:val="0"/>
                <w:bCs w:val="0"/>
                <w:color w:val="000000"/>
                <w:sz w:val="24"/>
                <w:szCs w:val="24"/>
              </w:rPr>
              <w:t xml:space="preserve"> </w:t>
            </w:r>
            <w:proofErr w:type="spellStart"/>
            <w:r w:rsidRPr="00621A07">
              <w:rPr>
                <w:rFonts w:ascii="Courier New" w:eastAsia="Times New Roman" w:hAnsi="Courier New" w:cs="Courier New"/>
                <w:b w:val="0"/>
                <w:bCs w:val="0"/>
                <w:color w:val="000000"/>
                <w:sz w:val="24"/>
                <w:szCs w:val="24"/>
              </w:rPr>
              <w:t>ttaagaagtgtgcctgggagacgttgtattctagctctggctgtgctcca</w:t>
            </w:r>
            <w:proofErr w:type="spellEnd"/>
            <w:r w:rsidRPr="00621A07">
              <w:rPr>
                <w:rFonts w:ascii="Courier New" w:eastAsia="Times New Roman" w:hAnsi="Courier New" w:cs="Courier New"/>
                <w:b w:val="0"/>
                <w:bCs w:val="0"/>
                <w:color w:val="000000"/>
                <w:sz w:val="24"/>
                <w:szCs w:val="24"/>
              </w:rPr>
              <w:t xml:space="preserve"> </w:t>
            </w:r>
            <w:proofErr w:type="spellStart"/>
            <w:r w:rsidRPr="00621A07">
              <w:rPr>
                <w:rFonts w:ascii="Courier New" w:eastAsia="Times New Roman" w:hAnsi="Courier New" w:cs="Courier New"/>
                <w:b w:val="0"/>
                <w:bCs w:val="0"/>
                <w:color w:val="000000"/>
                <w:sz w:val="24"/>
                <w:szCs w:val="24"/>
              </w:rPr>
              <w:t>catagtttcatacttttgaccttaagagaactggaagagaaagaagtgaa</w:t>
            </w:r>
            <w:proofErr w:type="spellEnd"/>
            <w:r w:rsidRPr="00621A07">
              <w:rPr>
                <w:rFonts w:ascii="Courier New" w:eastAsia="Times New Roman" w:hAnsi="Courier New" w:cs="Courier New"/>
                <w:b w:val="0"/>
                <w:bCs w:val="0"/>
                <w:color w:val="000000"/>
                <w:sz w:val="24"/>
                <w:szCs w:val="24"/>
              </w:rPr>
              <w:br/>
            </w:r>
            <w:proofErr w:type="spellStart"/>
            <w:r w:rsidRPr="00621A07">
              <w:rPr>
                <w:rFonts w:ascii="Courier New" w:eastAsia="Times New Roman" w:hAnsi="Courier New" w:cs="Courier New"/>
                <w:b w:val="0"/>
                <w:bCs w:val="0"/>
                <w:color w:val="000000"/>
                <w:sz w:val="24"/>
                <w:szCs w:val="24"/>
              </w:rPr>
              <w:t>aagagtgctttgaaatacagctttatttagtagc</w:t>
            </w:r>
            <w:proofErr w:type="spellEnd"/>
          </w:p>
          <w:p w:rsidR="00BB63D8" w:rsidRDefault="00D05B31">
            <w:pPr>
              <w:spacing w:before="100" w:beforeAutospacing="1" w:after="100" w:afterAutospacing="1"/>
            </w:pPr>
            <w:r>
              <w:rPr>
                <w:rFonts w:ascii="Helvetica" w:hAnsi="Helvetica" w:cs="Helvetica"/>
              </w:rPr>
              <w:t xml:space="preserve">A. Use the appropriate program to determine what human gene this is. </w:t>
            </w:r>
          </w:p>
          <w:p w:rsidR="00BB63D8" w:rsidRDefault="00D05B31">
            <w:pPr>
              <w:spacing w:before="100" w:beforeAutospacing="1" w:after="100" w:afterAutospacing="1"/>
            </w:pPr>
            <w:r>
              <w:rPr>
                <w:rFonts w:ascii="Helvetica" w:hAnsi="Helvetica" w:cs="Helvetica"/>
              </w:rPr>
              <w:t>B. Based on comparison with a "normal" human genome: What possible defect do you see?</w:t>
            </w:r>
          </w:p>
          <w:p w:rsidR="00BB63D8" w:rsidRDefault="00D05B31">
            <w:pPr>
              <w:spacing w:before="100" w:beforeAutospacing="1" w:after="100" w:afterAutospacing="1"/>
            </w:pPr>
            <w:r>
              <w:rPr>
                <w:rFonts w:ascii="Helvetica" w:hAnsi="Helvetica" w:cs="Helvetica"/>
              </w:rPr>
              <w:t xml:space="preserve">C. What genetic disease might be exhibited by the deformed newborn? What are the likely symptoms? </w:t>
            </w:r>
          </w:p>
          <w:p w:rsidR="00BB63D8" w:rsidRDefault="00BB63D8">
            <w:pPr>
              <w:spacing w:before="100" w:beforeAutospacing="1" w:after="100" w:afterAutospacing="1"/>
            </w:pPr>
          </w:p>
          <w:p w:rsidR="00BB63D8" w:rsidRDefault="00D05B31">
            <w:pPr>
              <w:spacing w:before="100" w:beforeAutospacing="1" w:after="100" w:afterAutospacing="1"/>
            </w:pPr>
            <w:r>
              <w:rPr>
                <w:rFonts w:ascii="Helvetica" w:hAnsi="Helvetica" w:cs="Helvetica"/>
                <w:b/>
                <w:bCs/>
              </w:rPr>
              <w:t>3. (10 pts) Suppose the baby above is number II.1 in the family shown</w:t>
            </w:r>
            <w:r w:rsidR="007A7591">
              <w:rPr>
                <w:rFonts w:ascii="Helvetica" w:hAnsi="Helvetica" w:cs="Helvetica"/>
                <w:b/>
                <w:bCs/>
              </w:rPr>
              <w:t xml:space="preserve"> below</w:t>
            </w:r>
            <w:r>
              <w:rPr>
                <w:rFonts w:ascii="Helvetica" w:hAnsi="Helvetica" w:cs="Helvetica"/>
                <w:b/>
                <w:bCs/>
              </w:rPr>
              <w:t>. </w:t>
            </w:r>
          </w:p>
          <w:p w:rsidR="00BB63D8" w:rsidRDefault="00D05B31">
            <w:pPr>
              <w:spacing w:before="100" w:beforeAutospacing="1" w:after="100" w:afterAutospacing="1"/>
            </w:pPr>
            <w:r>
              <w:rPr>
                <w:rFonts w:ascii="Helvetica" w:hAnsi="Helvetica" w:cs="Helvetica"/>
              </w:rPr>
              <w:t xml:space="preserve">A. Explain the banding pattern in the </w:t>
            </w:r>
            <w:proofErr w:type="spellStart"/>
            <w:r w:rsidR="007A7591">
              <w:rPr>
                <w:rFonts w:ascii="Helvetica" w:hAnsi="Helvetica" w:cs="Helvetica"/>
              </w:rPr>
              <w:t>electrophoretic</w:t>
            </w:r>
            <w:proofErr w:type="spellEnd"/>
            <w:r w:rsidR="007A7591">
              <w:rPr>
                <w:rFonts w:ascii="Helvetica" w:hAnsi="Helvetica" w:cs="Helvetica"/>
              </w:rPr>
              <w:t xml:space="preserve"> </w:t>
            </w:r>
            <w:r>
              <w:rPr>
                <w:rFonts w:ascii="Helvetica" w:hAnsi="Helvetica" w:cs="Helvetica"/>
              </w:rPr>
              <w:t>gel, for DNA cut with a restriction enzyme.</w:t>
            </w:r>
          </w:p>
          <w:p w:rsidR="00BB63D8" w:rsidRDefault="00D05B31">
            <w:pPr>
              <w:spacing w:before="100" w:beforeAutospacing="1" w:after="100" w:afterAutospacing="1"/>
              <w:rPr>
                <w:rFonts w:ascii="Helvetica" w:hAnsi="Helvetica" w:cs="Helvetica"/>
              </w:rPr>
            </w:pPr>
            <w:r>
              <w:rPr>
                <w:rFonts w:ascii="Helvetica" w:hAnsi="Helvetica" w:cs="Helvetica"/>
              </w:rPr>
              <w:t>B. Which members of the family carry the recessive gene, though they don't show the disease? Explain.</w:t>
            </w:r>
          </w:p>
          <w:p w:rsidR="00621A07" w:rsidRDefault="00621A07">
            <w:pPr>
              <w:spacing w:before="100" w:beforeAutospacing="1" w:after="100" w:afterAutospacing="1"/>
            </w:pPr>
            <w:r>
              <w:rPr>
                <w:noProof/>
              </w:rPr>
              <w:drawing>
                <wp:inline distT="0" distB="0" distL="0" distR="0">
                  <wp:extent cx="3554730" cy="3007848"/>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59620" cy="3011985"/>
                          </a:xfrm>
                          <a:prstGeom prst="rect">
                            <a:avLst/>
                          </a:prstGeom>
                          <a:noFill/>
                          <a:ln w="9525">
                            <a:noFill/>
                            <a:miter lim="800000"/>
                            <a:headEnd/>
                            <a:tailEnd/>
                          </a:ln>
                        </pic:spPr>
                      </pic:pic>
                    </a:graphicData>
                  </a:graphic>
                </wp:inline>
              </w:drawing>
            </w:r>
          </w:p>
          <w:p w:rsidR="00BB63D8" w:rsidRDefault="00621A07" w:rsidP="00621A07">
            <w:pPr>
              <w:spacing w:before="100" w:beforeAutospacing="1" w:after="100" w:afterAutospacing="1"/>
              <w:rPr>
                <w:rFonts w:ascii="Helvetica" w:hAnsi="Helvetica" w:cs="Helvetica"/>
              </w:rPr>
            </w:pPr>
            <w:r>
              <w:rPr>
                <w:rFonts w:ascii="Helvetica" w:hAnsi="Helvetica" w:cs="Helvetica"/>
              </w:rPr>
              <w:br/>
            </w:r>
            <w:r w:rsidR="00D05B31">
              <w:rPr>
                <w:rFonts w:ascii="Helvetica" w:hAnsi="Helvetica" w:cs="Helvetica"/>
              </w:rPr>
              <w:br/>
            </w:r>
            <w:r w:rsidR="00D05B31">
              <w:rPr>
                <w:rFonts w:ascii="Helvetica" w:hAnsi="Helvetica" w:cs="Helvetica"/>
                <w:b/>
                <w:bCs/>
              </w:rPr>
              <w:t>4. (10 pts) The chart below shows the population dynamics of an alien life form.</w:t>
            </w:r>
          </w:p>
          <w:p w:rsidR="00BB63D8" w:rsidRDefault="00D05B31">
            <w:pPr>
              <w:pStyle w:val="NormalWeb"/>
              <w:rPr>
                <w:rFonts w:ascii="Helvetica" w:hAnsi="Helvetica" w:cs="Helvetica"/>
              </w:rPr>
            </w:pPr>
            <w:r>
              <w:rPr>
                <w:rFonts w:ascii="Helvetica" w:hAnsi="Helvetica" w:cs="Helvetica"/>
              </w:rPr>
              <w:t>A. Sketch the profile of growth rate (rate of change of population size, at a given time) as a function of time.</w:t>
            </w:r>
          </w:p>
          <w:p w:rsidR="00BB63D8" w:rsidRDefault="00D05B31">
            <w:pPr>
              <w:pStyle w:val="NormalWeb"/>
              <w:rPr>
                <w:rFonts w:ascii="Helvetica" w:hAnsi="Helvetica" w:cs="Helvetica"/>
              </w:rPr>
            </w:pPr>
            <w:r>
              <w:rPr>
                <w:rFonts w:ascii="Helvetica" w:hAnsi="Helvetica" w:cs="Helvetica"/>
              </w:rPr>
              <w:t>B. Invent a story to explain the life history of th</w:t>
            </w:r>
            <w:r w:rsidR="00621A07">
              <w:rPr>
                <w:rFonts w:ascii="Helvetica" w:hAnsi="Helvetica" w:cs="Helvetica"/>
              </w:rPr>
              <w:t>ese</w:t>
            </w:r>
            <w:r>
              <w:rPr>
                <w:rFonts w:ascii="Helvetica" w:hAnsi="Helvetica" w:cs="Helvetica"/>
              </w:rPr>
              <w:t xml:space="preserve"> </w:t>
            </w:r>
            <w:r w:rsidR="00621A07">
              <w:rPr>
                <w:rFonts w:ascii="Helvetica" w:hAnsi="Helvetica" w:cs="Helvetica"/>
              </w:rPr>
              <w:t>organisms.</w:t>
            </w:r>
          </w:p>
          <w:p w:rsidR="00621A07" w:rsidRDefault="00621A07">
            <w:pPr>
              <w:pStyle w:val="NormalWeb"/>
              <w:rPr>
                <w:rFonts w:ascii="Helvetica" w:hAnsi="Helvetica" w:cs="Helvetica"/>
              </w:rPr>
            </w:pPr>
            <w:r>
              <w:rPr>
                <w:rFonts w:ascii="Helvetica" w:hAnsi="Helvetica" w:cs="Helvetica"/>
                <w:noProof/>
              </w:rPr>
              <w:drawing>
                <wp:inline distT="0" distB="0" distL="0" distR="0">
                  <wp:extent cx="3364230" cy="2781959"/>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70712" cy="2787319"/>
                          </a:xfrm>
                          <a:prstGeom prst="rect">
                            <a:avLst/>
                          </a:prstGeom>
                          <a:noFill/>
                          <a:ln w="9525">
                            <a:noFill/>
                            <a:miter lim="800000"/>
                            <a:headEnd/>
                            <a:tailEnd/>
                          </a:ln>
                        </pic:spPr>
                      </pic:pic>
                    </a:graphicData>
                  </a:graphic>
                </wp:inline>
              </w:drawing>
            </w:r>
          </w:p>
          <w:p w:rsidR="00BB63D8" w:rsidRDefault="00D05B31">
            <w:pPr>
              <w:pStyle w:val="NormalWeb"/>
              <w:rPr>
                <w:rFonts w:ascii="Helvetica" w:hAnsi="Helvetica" w:cs="Helvetica"/>
              </w:rPr>
            </w:pPr>
            <w:r>
              <w:rPr>
                <w:rFonts w:ascii="Helvetica" w:hAnsi="Helvetica" w:cs="Helvetica"/>
              </w:rPr>
              <w:br/>
            </w:r>
          </w:p>
          <w:p w:rsidR="00BB63D8" w:rsidRDefault="00BB63D8">
            <w:pPr>
              <w:pStyle w:val="NormalWeb"/>
              <w:jc w:val="center"/>
              <w:rPr>
                <w:rFonts w:ascii="Helvetica" w:hAnsi="Helvetica" w:cs="Helvetica"/>
              </w:rPr>
            </w:pPr>
          </w:p>
          <w:p w:rsidR="00BB63D8" w:rsidRDefault="00BB63D8">
            <w:pPr>
              <w:spacing w:before="100" w:beforeAutospacing="1" w:after="100" w:afterAutospacing="1"/>
              <w:jc w:val="center"/>
            </w:pPr>
          </w:p>
        </w:tc>
      </w:tr>
    </w:tbl>
    <w:p w:rsidR="00D05B31" w:rsidRDefault="00D05B31">
      <w:pPr>
        <w:rPr>
          <w:rFonts w:eastAsia="Times New Roman"/>
        </w:rPr>
      </w:pPr>
    </w:p>
    <w:sectPr w:rsidR="00D05B31" w:rsidSect="00BB6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15E8"/>
    <w:multiLevelType w:val="multilevel"/>
    <w:tmpl w:val="493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702CB"/>
    <w:multiLevelType w:val="multilevel"/>
    <w:tmpl w:val="863A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noPunctuationKerning/>
  <w:characterSpacingControl w:val="doNotCompress"/>
  <w:compat/>
  <w:rsids>
    <w:rsidRoot w:val="00FD2E93"/>
    <w:rsid w:val="00032A9A"/>
    <w:rsid w:val="00047B7B"/>
    <w:rsid w:val="002E1139"/>
    <w:rsid w:val="004C2F33"/>
    <w:rsid w:val="00525722"/>
    <w:rsid w:val="005D478B"/>
    <w:rsid w:val="00621A07"/>
    <w:rsid w:val="007A7591"/>
    <w:rsid w:val="00987044"/>
    <w:rsid w:val="00B053ED"/>
    <w:rsid w:val="00BB63D8"/>
    <w:rsid w:val="00D05B31"/>
    <w:rsid w:val="00E65034"/>
    <w:rsid w:val="00F66355"/>
    <w:rsid w:val="00FD2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D8"/>
    <w:rPr>
      <w:rFonts w:eastAsiaTheme="minorEastAsia"/>
      <w:sz w:val="24"/>
      <w:szCs w:val="24"/>
    </w:rPr>
  </w:style>
  <w:style w:type="paragraph" w:styleId="Heading2">
    <w:name w:val="heading 2"/>
    <w:basedOn w:val="Normal"/>
    <w:link w:val="Heading2Char"/>
    <w:uiPriority w:val="9"/>
    <w:qFormat/>
    <w:rsid w:val="00BB63D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B63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63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63D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B63D8"/>
    <w:pPr>
      <w:spacing w:before="100" w:beforeAutospacing="1" w:after="100" w:afterAutospacing="1"/>
    </w:pPr>
  </w:style>
  <w:style w:type="character" w:styleId="Hyperlink">
    <w:name w:val="Hyperlink"/>
    <w:basedOn w:val="DefaultParagraphFont"/>
    <w:uiPriority w:val="99"/>
    <w:semiHidden/>
    <w:unhideWhenUsed/>
    <w:rsid w:val="00BB63D8"/>
    <w:rPr>
      <w:color w:val="0000FF"/>
      <w:u w:val="single"/>
    </w:rPr>
  </w:style>
  <w:style w:type="character" w:styleId="FollowedHyperlink">
    <w:name w:val="FollowedHyperlink"/>
    <w:basedOn w:val="DefaultParagraphFont"/>
    <w:uiPriority w:val="99"/>
    <w:semiHidden/>
    <w:unhideWhenUsed/>
    <w:rsid w:val="00BB63D8"/>
    <w:rPr>
      <w:color w:val="800080"/>
      <w:u w:val="single"/>
    </w:rPr>
  </w:style>
  <w:style w:type="paragraph" w:styleId="BalloonText">
    <w:name w:val="Balloon Text"/>
    <w:basedOn w:val="Normal"/>
    <w:link w:val="BalloonTextChar"/>
    <w:uiPriority w:val="99"/>
    <w:semiHidden/>
    <w:unhideWhenUsed/>
    <w:rsid w:val="00987044"/>
    <w:rPr>
      <w:rFonts w:ascii="Tahoma" w:hAnsi="Tahoma" w:cs="Tahoma"/>
      <w:sz w:val="16"/>
      <w:szCs w:val="16"/>
    </w:rPr>
  </w:style>
  <w:style w:type="character" w:customStyle="1" w:styleId="BalloonTextChar">
    <w:name w:val="Balloon Text Char"/>
    <w:basedOn w:val="DefaultParagraphFont"/>
    <w:link w:val="BalloonText"/>
    <w:uiPriority w:val="99"/>
    <w:semiHidden/>
    <w:rsid w:val="009870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a.lundberg.gu.se/cutte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BLAST/Blast.cgi?CMD=Web&amp;LAYOUT=TwoWindows&amp;AUTO_FORMAT=Semiauto&amp;ALIGNMENTS=50&amp;ALIGNMENT_VIEW=Pairwise&amp;CLIENT=web&amp;DATABASE=nr&amp;DESCRIPTIONS=100&amp;ENTREZ_QUERY=%28none%29&amp;EXPECT=10&amp;FILTER=L&amp;FORMAT_OBJECT=Alignment&amp;FORMAT_TYPE=HTML&amp;NCBI_GI=on&amp;PAGE=Nucleotides&amp;PROGRAM=blastn&amp;SERVICE=plain&amp;SET_DEFAULTS.x=34&amp;SET_DEFAULTS.y=8&amp;SHOW_OVERVIEW=on&amp;END_OF_HTTPGET=Yes&amp;SHOW_LINKOUT=yes&amp;GET_SEQUENCE=yes"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sites/entrez?db=omim" TargetMode="External"/><Relationship Id="rId11" Type="http://schemas.openxmlformats.org/officeDocument/2006/relationships/image" Target="media/image1.emf"/><Relationship Id="rId5" Type="http://schemas.openxmlformats.org/officeDocument/2006/relationships/hyperlink" Target="http://www.ncbi.nlm.nih.gov/" TargetMode="External"/><Relationship Id="rId10" Type="http://schemas.openxmlformats.org/officeDocument/2006/relationships/hyperlink" Target="http://en.wikipedia.org/wiki/Skunk_ape" TargetMode="External"/><Relationship Id="rId4" Type="http://schemas.openxmlformats.org/officeDocument/2006/relationships/webSettings" Target="webSettings.xml"/><Relationship Id="rId9" Type="http://schemas.openxmlformats.org/officeDocument/2006/relationships/hyperlink" Target="http://www.ncbi.nlm.nih.gov/genome/guide/hum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Company>Hewlett-Packard Company</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Practice</dc:title>
  <dc:creator>Joan</dc:creator>
  <cp:lastModifiedBy>Joan</cp:lastModifiedBy>
  <cp:revision>7</cp:revision>
  <dcterms:created xsi:type="dcterms:W3CDTF">2014-11-06T03:25:00Z</dcterms:created>
  <dcterms:modified xsi:type="dcterms:W3CDTF">2014-11-06T03:29:00Z</dcterms:modified>
</cp:coreProperties>
</file>